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C" w:rsidRPr="00363DAD" w:rsidRDefault="002B1CFC" w:rsidP="002B1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методическом объединении классных руководителей </w:t>
      </w:r>
    </w:p>
    <w:p w:rsidR="002B1CFC" w:rsidRPr="00363DAD" w:rsidRDefault="002B1CFC" w:rsidP="002B1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63DAD">
        <w:rPr>
          <w:rFonts w:ascii="Times New Roman" w:hAnsi="Times New Roman" w:cs="Times New Roman"/>
          <w:b/>
          <w:bCs/>
          <w:sz w:val="28"/>
          <w:szCs w:val="28"/>
        </w:rPr>
        <w:t>ОУ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Дарвагская </w:t>
      </w:r>
      <w:r w:rsidRPr="00363DAD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Pr="00363D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B1CFC" w:rsidRPr="00363DAD" w:rsidRDefault="002B1CFC" w:rsidP="002B1CFC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МО – субъект </w:t>
      </w:r>
      <w:proofErr w:type="spellStart"/>
      <w:r w:rsidRPr="00363DAD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Методическое объединение в своей деятельности руководствуется следующими нормативно-правовыми документами: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63DAD">
        <w:rPr>
          <w:rFonts w:ascii="Times New Roman" w:hAnsi="Times New Roman" w:cs="Times New Roman"/>
          <w:bCs/>
          <w:sz w:val="28"/>
          <w:szCs w:val="28"/>
        </w:rPr>
        <w:t>Закон об образовании Российской Федерации;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363DAD">
        <w:rPr>
          <w:rFonts w:ascii="Times New Roman" w:hAnsi="Times New Roman" w:cs="Times New Roman"/>
          <w:bCs/>
          <w:sz w:val="28"/>
          <w:szCs w:val="28"/>
        </w:rPr>
        <w:t>Конвенция о правах ребенка;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363DAD">
        <w:rPr>
          <w:rFonts w:ascii="Times New Roman" w:hAnsi="Times New Roman" w:cs="Times New Roman"/>
          <w:bCs/>
          <w:sz w:val="28"/>
          <w:szCs w:val="28"/>
        </w:rPr>
        <w:t>Конституция и законы Российской Федерации;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63DAD">
        <w:rPr>
          <w:rFonts w:ascii="Times New Roman" w:hAnsi="Times New Roman" w:cs="Times New Roman"/>
          <w:bCs/>
          <w:sz w:val="28"/>
          <w:szCs w:val="28"/>
        </w:rPr>
        <w:t>Инструкции, приказы, распоряжения Департамента образования;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363DAD">
        <w:rPr>
          <w:rFonts w:ascii="Times New Roman" w:hAnsi="Times New Roman" w:cs="Times New Roman"/>
          <w:bCs/>
          <w:sz w:val="28"/>
          <w:szCs w:val="28"/>
        </w:rPr>
        <w:t>Устав школы, приказы, распоряжения директора школы, администрации;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363DAD">
        <w:rPr>
          <w:rFonts w:ascii="Times New Roman" w:hAnsi="Times New Roman" w:cs="Times New Roman"/>
          <w:bCs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363DAD">
        <w:rPr>
          <w:rFonts w:ascii="Times New Roman" w:hAnsi="Times New Roman" w:cs="Times New Roman"/>
          <w:bCs/>
          <w:sz w:val="28"/>
          <w:szCs w:val="28"/>
        </w:rPr>
        <w:t>Настоящим положением.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Методическое объединение строит свою работу в соответствии с требованием стратегического развития школы, </w:t>
      </w: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определяемыми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уставом ОУ, программой развития ОУ на основе годового и перспективного планов учреждения.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Срок действия МО не ограничен, количественный персональный состав связан с изменениями в педагогическом коллективе.</w:t>
      </w:r>
    </w:p>
    <w:p w:rsidR="002B1CFC" w:rsidRPr="00363DAD" w:rsidRDefault="002B1CFC" w:rsidP="002B1CF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2.2.  </w:t>
      </w:r>
      <w:r w:rsidRPr="00363DAD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Методическое объединение классных руководителей – это объединение классных руководителей начального, среднего и старшего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2B1CFC" w:rsidRPr="00363DAD" w:rsidRDefault="002B1CFC" w:rsidP="002B1CFC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Задачи деятельности методического объединения классных руководителей: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63DAD">
        <w:rPr>
          <w:rFonts w:ascii="Times New Roman" w:hAnsi="Times New Roman" w:cs="Times New Roman"/>
          <w:bCs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Обеспечение выполнения единых, принципиальных подходов </w:t>
      </w: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воспитанию учащихся. Информирование о нормативно-правовой базе, регулирующей работу классных руководителей, воспитателей групп продленного дня в рамках модернизации образования и приоритетного национального проекта «Образование»;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363DAD">
        <w:rPr>
          <w:rFonts w:ascii="Times New Roman" w:hAnsi="Times New Roman" w:cs="Times New Roman"/>
          <w:bCs/>
          <w:sz w:val="28"/>
          <w:szCs w:val="28"/>
        </w:rPr>
        <w:t>Формирование мотивационной сферы педагогов в целях совершенствования профессиональной компетентности;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63DAD">
        <w:rPr>
          <w:rFonts w:ascii="Times New Roman" w:hAnsi="Times New Roman" w:cs="Times New Roman"/>
          <w:bCs/>
          <w:sz w:val="28"/>
          <w:szCs w:val="28"/>
        </w:rPr>
        <w:t>Обобщение, систематизация и распространение передового педагогического опыта. Ознакомление классных руководителей с современными воспитательными технологиями и с современными формами и методами работы;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363DAD">
        <w:rPr>
          <w:rFonts w:ascii="Times New Roman" w:hAnsi="Times New Roman" w:cs="Times New Roman"/>
          <w:bCs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363DAD">
        <w:rPr>
          <w:rFonts w:ascii="Times New Roman" w:hAnsi="Times New Roman" w:cs="Times New Roman"/>
          <w:bCs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Круглые столы, совещания, семинары, творческие отчеты классных руководителей;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Заседания МО по вопросам воспитания и развития обучающихся;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Открытые внеклассные мероприятия;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Изучение правовых документов, передового педагогического опыта.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МО классных руководителей.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Ведет методическую работу по всем направлениям профессиональной деятельности классного руководителя.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Вносит предложения по методическому обеспечению воспитательного процесса школы, корректирование требований к работе классных руководителей.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Готовит методические рекомендации в помощь классному руководителю, организует их освоение.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 xml:space="preserve">Внедряет достижения классных руководителей в практику работы </w:t>
      </w:r>
      <w:proofErr w:type="spellStart"/>
      <w:r w:rsidRPr="00363DAD">
        <w:rPr>
          <w:rFonts w:ascii="Times New Roman" w:hAnsi="Times New Roman" w:cs="Times New Roman"/>
          <w:bCs/>
          <w:sz w:val="28"/>
          <w:szCs w:val="28"/>
        </w:rPr>
        <w:t>педколлектива</w:t>
      </w:r>
      <w:proofErr w:type="spellEnd"/>
      <w:r w:rsidRPr="00363DAD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Структура.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Возглавляет МО руководитель, назначаемый директором школы по согласованию с членами МО:</w:t>
      </w:r>
    </w:p>
    <w:p w:rsidR="002B1CFC" w:rsidRPr="00363DAD" w:rsidRDefault="002B1CFC" w:rsidP="002B1CF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уровень  обучающихся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(1 – 4 классы)</w:t>
      </w:r>
    </w:p>
    <w:p w:rsidR="002B1CFC" w:rsidRPr="00363DAD" w:rsidRDefault="002B1CFC" w:rsidP="002B1CF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 уровень обучающихся (5 – 8 классы)</w:t>
      </w:r>
    </w:p>
    <w:p w:rsidR="002B1CFC" w:rsidRPr="00363DAD" w:rsidRDefault="002B1CFC" w:rsidP="002B1CF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уровень обучающихся (9 –</w:t>
      </w:r>
      <w:r w:rsidRPr="0036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Pr="00363DAD">
        <w:rPr>
          <w:rFonts w:ascii="Times New Roman" w:hAnsi="Times New Roman" w:cs="Times New Roman"/>
          <w:bCs/>
          <w:sz w:val="28"/>
          <w:szCs w:val="28"/>
        </w:rPr>
        <w:t>классы)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школы.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Заседания МО проводятся не реже 4-5 раз в год (2 тематических и 2 организационных).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По каждому из обсуждаемых на заседании вопросов принимаются рекомендации, которые фиксируются в протоколе заседания.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При рассмотрении вопросов, затрагивающих тематику и интересы других МО на заседание необходимо приглашать их представителей.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Положение о МО.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Статистические сведения (банк данных) о членах методического объединения (количественный и качественный состав).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lastRenderedPageBreak/>
        <w:t>Годовой план работы МО.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Протоколы заседаний МО.</w:t>
      </w:r>
    </w:p>
    <w:p w:rsidR="002B1CFC" w:rsidRPr="00363DAD" w:rsidRDefault="002B1CFC" w:rsidP="002B1C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Материалы банка данных воспитательных мероприятий</w:t>
      </w:r>
      <w:r w:rsidRPr="00363DAD">
        <w:rPr>
          <w:rFonts w:ascii="Times New Roman" w:hAnsi="Times New Roman" w:cs="Times New Roman"/>
          <w:sz w:val="28"/>
          <w:szCs w:val="28"/>
        </w:rPr>
        <w:t>.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МО.</w:t>
      </w:r>
    </w:p>
    <w:p w:rsidR="002B1CFC" w:rsidRPr="00363DAD" w:rsidRDefault="002B1CFC" w:rsidP="002B1CFC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Права:</w:t>
      </w:r>
    </w:p>
    <w:p w:rsidR="002B1CFC" w:rsidRPr="00363DAD" w:rsidRDefault="002B1CFC" w:rsidP="002B1C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Выдвигать предложения об улучшении воспитательного процесса.</w:t>
      </w:r>
    </w:p>
    <w:p w:rsidR="002B1CFC" w:rsidRPr="00363DAD" w:rsidRDefault="002B1CFC" w:rsidP="002B1C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Вносить коррективы в работу МО, программу развития школы.</w:t>
      </w:r>
    </w:p>
    <w:p w:rsidR="002B1CFC" w:rsidRPr="00363DAD" w:rsidRDefault="002B1CFC" w:rsidP="002B1C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Ходатайствовать перед администрацией школы о поощрении педагогов за успехи в работе.</w:t>
      </w:r>
    </w:p>
    <w:p w:rsidR="002B1CFC" w:rsidRPr="00363DAD" w:rsidRDefault="002B1CFC" w:rsidP="002B1CF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Ответственность.</w:t>
      </w:r>
    </w:p>
    <w:p w:rsidR="002B1CFC" w:rsidRPr="00363DAD" w:rsidRDefault="002B1CFC" w:rsidP="002B1CFC">
      <w:pPr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объективность анализа деятельности классных руководителей.</w:t>
      </w:r>
    </w:p>
    <w:p w:rsidR="002B1CFC" w:rsidRPr="00363DAD" w:rsidRDefault="002B1CFC" w:rsidP="002B1CFC">
      <w:pPr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своевременную реализацию главных направлений работы.</w:t>
      </w:r>
    </w:p>
    <w:p w:rsidR="002B1CFC" w:rsidRPr="00363DAD" w:rsidRDefault="002B1CFC" w:rsidP="002B1CFC">
      <w:pPr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активность и корректность обсуждаемых вопросов.</w:t>
      </w:r>
    </w:p>
    <w:p w:rsidR="002B1CFC" w:rsidRPr="00363DAD" w:rsidRDefault="002B1CFC" w:rsidP="002B1CFC">
      <w:pPr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Cs/>
          <w:sz w:val="28"/>
          <w:szCs w:val="28"/>
        </w:rPr>
      </w:pPr>
      <w:r w:rsidRPr="00363DAD">
        <w:rPr>
          <w:rFonts w:ascii="Times New Roman" w:hAnsi="Times New Roman" w:cs="Times New Roman"/>
          <w:bCs/>
          <w:sz w:val="28"/>
          <w:szCs w:val="28"/>
        </w:rPr>
        <w:t>За качество и своевременность оформления документов.</w:t>
      </w:r>
    </w:p>
    <w:p w:rsidR="002B1CFC" w:rsidRPr="00363DAD" w:rsidRDefault="002B1CFC" w:rsidP="002B1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2B1CFC" w:rsidRPr="00363DAD" w:rsidRDefault="002B1CFC" w:rsidP="002B1CFC">
      <w:p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3DA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363DAD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363DAD">
        <w:rPr>
          <w:rFonts w:ascii="Times New Roman" w:hAnsi="Times New Roman" w:cs="Times New Roman"/>
          <w:bCs/>
          <w:sz w:val="28"/>
          <w:szCs w:val="28"/>
        </w:rPr>
        <w:t xml:space="preserve"> контроля, утверждаемым директором школы.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t>Функции МО классных руководителей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1. Методическая</w:t>
      </w:r>
      <w:r w:rsidRPr="00363DAD">
        <w:rPr>
          <w:rFonts w:ascii="Times New Roman" w:hAnsi="Times New Roman" w:cs="Times New Roman"/>
          <w:sz w:val="28"/>
          <w:szCs w:val="28"/>
        </w:rPr>
        <w:br/>
        <w:t>2. Организационно-координационная</w:t>
      </w:r>
      <w:r w:rsidRPr="00363DAD">
        <w:rPr>
          <w:rFonts w:ascii="Times New Roman" w:hAnsi="Times New Roman" w:cs="Times New Roman"/>
          <w:sz w:val="28"/>
          <w:szCs w:val="28"/>
        </w:rPr>
        <w:br/>
        <w:t>3. Инновационная</w:t>
      </w:r>
      <w:r w:rsidRPr="00363DAD">
        <w:rPr>
          <w:rFonts w:ascii="Times New Roman" w:hAnsi="Times New Roman" w:cs="Times New Roman"/>
          <w:sz w:val="28"/>
          <w:szCs w:val="28"/>
        </w:rPr>
        <w:br/>
        <w:t>4. Аналитическая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- совещания, семинары, круглые столы, планёрки;</w:t>
      </w:r>
      <w:r w:rsidRPr="00363DAD">
        <w:rPr>
          <w:rFonts w:ascii="Times New Roman" w:hAnsi="Times New Roman" w:cs="Times New Roman"/>
          <w:sz w:val="28"/>
          <w:szCs w:val="28"/>
        </w:rPr>
        <w:br/>
        <w:t>- творческие отчёты классных руководителей;</w:t>
      </w:r>
      <w:r w:rsidRPr="00363DAD">
        <w:rPr>
          <w:rFonts w:ascii="Times New Roman" w:hAnsi="Times New Roman" w:cs="Times New Roman"/>
          <w:sz w:val="28"/>
          <w:szCs w:val="28"/>
        </w:rPr>
        <w:br/>
        <w:t>- открытые классные часы и мероприятия;</w:t>
      </w:r>
      <w:r w:rsidRPr="00363DAD">
        <w:rPr>
          <w:rFonts w:ascii="Times New Roman" w:hAnsi="Times New Roman" w:cs="Times New Roman"/>
          <w:sz w:val="28"/>
          <w:szCs w:val="28"/>
        </w:rPr>
        <w:br/>
        <w:t>- доклады, сообщения, презентации;</w:t>
      </w:r>
      <w:r w:rsidRPr="00363DAD">
        <w:rPr>
          <w:rFonts w:ascii="Times New Roman" w:hAnsi="Times New Roman" w:cs="Times New Roman"/>
          <w:sz w:val="28"/>
          <w:szCs w:val="28"/>
        </w:rPr>
        <w:br/>
        <w:t>- изучение и обсуждение документов и передового педагогического опыта</w:t>
      </w:r>
      <w:r w:rsidRPr="00363DAD">
        <w:rPr>
          <w:rFonts w:ascii="Times New Roman" w:hAnsi="Times New Roman" w:cs="Times New Roman"/>
          <w:sz w:val="28"/>
          <w:szCs w:val="28"/>
        </w:rPr>
        <w:br/>
      </w:r>
      <w:r w:rsidRPr="00363DAD">
        <w:rPr>
          <w:rFonts w:ascii="Times New Roman" w:hAnsi="Times New Roman" w:cs="Times New Roman"/>
          <w:b/>
          <w:i/>
          <w:sz w:val="28"/>
          <w:szCs w:val="28"/>
        </w:rPr>
        <w:br/>
        <w:t>Работа с нормативными документами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 xml:space="preserve">       1. Положение о классном руководителе. Должностная инструкция.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2. Программы воспитания школьников.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3. Методические рекомендации журнала «Классный руководитель».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4. Документация классного руководителя.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5. Современные педагогические диагностики.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t>МО классных руководителей соблюдает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1. Конвенцию о Правах ребёнка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2. Конституцию РФ и Законы РФ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3. Указы Президента РФ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4. Решения Правительства РФ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5. Устав школы</w:t>
      </w:r>
    </w:p>
    <w:p w:rsidR="002B1CFC" w:rsidRPr="00363DAD" w:rsidRDefault="002B1CFC" w:rsidP="002B1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DA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Портфель классного руководителя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1. План воспитательной работы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2. Диагностические материалы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3. Протоколы родительских собраний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4. Методические материалы</w:t>
      </w:r>
    </w:p>
    <w:p w:rsidR="002B1CFC" w:rsidRPr="00363DAD" w:rsidRDefault="002B1CFC" w:rsidP="002B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DAD">
        <w:rPr>
          <w:rFonts w:ascii="Times New Roman" w:hAnsi="Times New Roman" w:cs="Times New Roman"/>
          <w:sz w:val="28"/>
          <w:szCs w:val="28"/>
        </w:rPr>
        <w:t>5. Копилка воспитательных мероприятий</w:t>
      </w:r>
    </w:p>
    <w:p w:rsidR="002B1CFC" w:rsidRPr="00363DAD" w:rsidRDefault="002B1CFC" w:rsidP="002B1C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CFC" w:rsidRPr="00401C8F" w:rsidRDefault="002B1CFC" w:rsidP="002B1CF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1C8F">
        <w:rPr>
          <w:rFonts w:ascii="Times New Roman" w:hAnsi="Times New Roman"/>
          <w:b/>
          <w:i/>
          <w:color w:val="000000"/>
          <w:sz w:val="28"/>
          <w:szCs w:val="28"/>
        </w:rPr>
        <w:t>Цель работы МО классных руководителей:</w:t>
      </w:r>
    </w:p>
    <w:p w:rsidR="002B1CFC" w:rsidRPr="000C129D" w:rsidRDefault="002B1CFC" w:rsidP="002B1CFC">
      <w:pPr>
        <w:tabs>
          <w:tab w:val="left" w:pos="2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29D">
        <w:rPr>
          <w:rFonts w:ascii="Times New Roman" w:hAnsi="Times New Roman"/>
          <w:color w:val="000000"/>
          <w:sz w:val="28"/>
          <w:szCs w:val="28"/>
        </w:rPr>
        <w:t xml:space="preserve"> Совершенствование форм и методов воспитания через повышение мастерства классного руководителя, овладение ими передовыми педагогическими технологиями.</w:t>
      </w:r>
    </w:p>
    <w:p w:rsidR="002B1CFC" w:rsidRPr="00401C8F" w:rsidRDefault="002B1CFC" w:rsidP="002B1CFC">
      <w:pPr>
        <w:tabs>
          <w:tab w:val="left" w:pos="286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1C8F">
        <w:rPr>
          <w:rFonts w:ascii="Times New Roman" w:hAnsi="Times New Roman"/>
          <w:b/>
          <w:i/>
          <w:color w:val="000000"/>
          <w:sz w:val="28"/>
          <w:szCs w:val="28"/>
        </w:rPr>
        <w:t>Задачи</w:t>
      </w:r>
    </w:p>
    <w:p w:rsidR="002B1CFC" w:rsidRPr="00401C8F" w:rsidRDefault="002B1CFC" w:rsidP="002B1C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2B1CFC" w:rsidRPr="00401C8F" w:rsidRDefault="002B1CFC" w:rsidP="002B1C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2B1CFC" w:rsidRPr="00401C8F" w:rsidRDefault="002B1CFC" w:rsidP="002B1C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2B1CFC" w:rsidRPr="00401C8F" w:rsidRDefault="002B1CFC" w:rsidP="002B1C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 xml:space="preserve">4.Организация условий </w:t>
      </w:r>
      <w:proofErr w:type="spellStart"/>
      <w:r w:rsidRPr="00401C8F">
        <w:rPr>
          <w:rFonts w:ascii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401C8F">
        <w:rPr>
          <w:rFonts w:ascii="Times New Roman" w:hAnsi="Times New Roman"/>
          <w:color w:val="000000"/>
          <w:sz w:val="28"/>
          <w:szCs w:val="28"/>
        </w:rPr>
        <w:t xml:space="preserve"> для успешного обучения и воспитания учащихся.</w:t>
      </w:r>
    </w:p>
    <w:p w:rsidR="002B1CFC" w:rsidRPr="00401C8F" w:rsidRDefault="002B1CFC" w:rsidP="002B1CFC">
      <w:pPr>
        <w:tabs>
          <w:tab w:val="left" w:pos="286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C8F">
        <w:rPr>
          <w:rFonts w:ascii="Times New Roman" w:hAnsi="Times New Roman"/>
          <w:color w:val="000000"/>
          <w:sz w:val="28"/>
          <w:szCs w:val="28"/>
        </w:rPr>
        <w:t>5.Изучение и обобщение интересного опыта работы классного руководителя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1CFC" w:rsidRPr="000C129D" w:rsidRDefault="002B1CFC" w:rsidP="002B1CF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1CFC" w:rsidRPr="000C129D" w:rsidRDefault="002B1CFC" w:rsidP="002B1CFC">
      <w:pPr>
        <w:spacing w:before="34" w:after="34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94BFF" w:rsidRDefault="00494BFF"/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361"/>
    <w:multiLevelType w:val="multilevel"/>
    <w:tmpl w:val="F116A2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E706DA"/>
    <w:multiLevelType w:val="hybridMultilevel"/>
    <w:tmpl w:val="C54211D6"/>
    <w:lvl w:ilvl="0" w:tplc="07022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123E71"/>
    <w:multiLevelType w:val="hybridMultilevel"/>
    <w:tmpl w:val="C156726E"/>
    <w:lvl w:ilvl="0" w:tplc="218A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1CFC"/>
    <w:rsid w:val="002B1CFC"/>
    <w:rsid w:val="00494BFF"/>
    <w:rsid w:val="004A0F00"/>
    <w:rsid w:val="0083380B"/>
    <w:rsid w:val="00967240"/>
    <w:rsid w:val="00D44D52"/>
    <w:rsid w:val="00E5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dcterms:created xsi:type="dcterms:W3CDTF">2019-02-22T06:29:00Z</dcterms:created>
  <dcterms:modified xsi:type="dcterms:W3CDTF">2019-02-22T06:29:00Z</dcterms:modified>
</cp:coreProperties>
</file>